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ЖУРНАЛ СВАРОЧНЫХ РАБОТ</w:t>
      </w:r>
    </w:p>
    <w:p>
      <w:r>
        <w:t>(Типовая форма в соответствии с СП 70.13330.2012 и РД-11-02-2006)</w:t>
        <w:br/>
        <w:br/>
        <w:t>Наименование объекта строительства: _____________________________________</w:t>
        <w:br/>
        <w:t>Организация, разработавшая проект (ПД/РД): ______________________________</w:t>
        <w:br/>
        <w:t>Генподрядная организация: ______________________________________________</w:t>
        <w:br/>
        <w:t>Субподрядная (монтажная) организация: __________________________________</w:t>
        <w:br/>
        <w:br/>
        <w:t>Журнал начат: «___» _________ 202_ г.</w:t>
        <w:br/>
        <w:t>Журнал окончен: «___» _________ 202_ г.</w:t>
      </w:r>
    </w:p>
    <w:p>
      <w:pPr>
        <w:pStyle w:val="Heading2"/>
      </w:pPr>
      <w:r>
        <w:t>Список инженерно-технического персонала, занятого сваркой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484"/>
          </w:tcPr>
          <w:p>
            <w:r>
              <w:t>ФИО</w:t>
            </w:r>
          </w:p>
        </w:tc>
        <w:tc>
          <w:tcPr>
            <w:tcW w:type="dxa" w:w="2484"/>
          </w:tcPr>
          <w:p>
            <w:r>
              <w:t>Специальность и образование</w:t>
            </w:r>
          </w:p>
        </w:tc>
        <w:tc>
          <w:tcPr>
            <w:tcW w:type="dxa" w:w="2484"/>
          </w:tcPr>
          <w:p>
            <w:r>
              <w:t>Занимаемая должность</w:t>
            </w:r>
          </w:p>
        </w:tc>
        <w:tc>
          <w:tcPr>
            <w:tcW w:type="dxa" w:w="2484"/>
          </w:tcPr>
          <w:p>
            <w:r>
              <w:t>Дата назначения на объект</w:t>
            </w:r>
          </w:p>
        </w:tc>
      </w:tr>
      <w:tr>
        <w:tc>
          <w:tcPr>
            <w:tcW w:type="dxa" w:w="2484"/>
          </w:tcPr>
          <w:p/>
        </w:tc>
        <w:tc>
          <w:tcPr>
            <w:tcW w:type="dxa" w:w="2484"/>
          </w:tcPr>
          <w:p/>
        </w:tc>
        <w:tc>
          <w:tcPr>
            <w:tcW w:type="dxa" w:w="2484"/>
          </w:tcPr>
          <w:p/>
        </w:tc>
        <w:tc>
          <w:tcPr>
            <w:tcW w:type="dxa" w:w="2484"/>
          </w:tcPr>
          <w:p/>
        </w:tc>
      </w:tr>
      <w:tr>
        <w:tc>
          <w:tcPr>
            <w:tcW w:type="dxa" w:w="2484"/>
          </w:tcPr>
          <w:p/>
        </w:tc>
        <w:tc>
          <w:tcPr>
            <w:tcW w:type="dxa" w:w="2484"/>
          </w:tcPr>
          <w:p/>
        </w:tc>
        <w:tc>
          <w:tcPr>
            <w:tcW w:type="dxa" w:w="2484"/>
          </w:tcPr>
          <w:p/>
        </w:tc>
        <w:tc>
          <w:tcPr>
            <w:tcW w:type="dxa" w:w="2484"/>
          </w:tcPr>
          <w:p/>
        </w:tc>
      </w:tr>
    </w:tbl>
    <w:p>
      <w:pPr>
        <w:pStyle w:val="Heading2"/>
      </w:pPr>
      <w:r>
        <w:t>Таблица сварочных работ (основная часть)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>
              <w:t>Дата, смена</w:t>
            </w:r>
          </w:p>
        </w:tc>
        <w:tc>
          <w:tcPr>
            <w:tcW w:type="dxa" w:w="1656"/>
          </w:tcPr>
          <w:p>
            <w:r>
              <w:t>Наименование соединяемых элементов</w:t>
            </w:r>
          </w:p>
        </w:tc>
        <w:tc>
          <w:tcPr>
            <w:tcW w:type="dxa" w:w="1656"/>
          </w:tcPr>
          <w:p>
            <w:r>
              <w:t>Марка стали / электродов</w:t>
            </w:r>
          </w:p>
        </w:tc>
        <w:tc>
          <w:tcPr>
            <w:tcW w:type="dxa" w:w="1656"/>
          </w:tcPr>
          <w:p>
            <w:r>
              <w:t>ФИО сварщика, номер клейма</w:t>
            </w:r>
          </w:p>
        </w:tc>
        <w:tc>
          <w:tcPr>
            <w:tcW w:type="dxa" w:w="1656"/>
          </w:tcPr>
          <w:p>
            <w:r>
              <w:t>Отметка о приемке (визуальный контроль)</w:t>
            </w:r>
          </w:p>
        </w:tc>
        <w:tc>
          <w:tcPr>
            <w:tcW w:type="dxa" w:w="1656"/>
          </w:tcPr>
          <w:p>
            <w:r>
              <w:t>Подпись руководителя работ</w:t>
            </w:r>
          </w:p>
        </w:tc>
      </w:tr>
      <w:tr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</w:tr>
      <w:tr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</w:tr>
      <w:tr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  <w:tc>
          <w:tcPr>
            <w:tcW w:type="dxa" w:w="1656"/>
          </w:tcPr>
          <w:p/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